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352" w:rsidRPr="00834A74" w:rsidRDefault="00834A74" w:rsidP="00B73352">
      <w:pPr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3352" w:rsidRPr="008F2420" w:rsidRDefault="00B73352" w:rsidP="00B7335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0772E" w:rsidRDefault="00134DBE" w:rsidP="00B733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F2420">
        <w:rPr>
          <w:rFonts w:ascii="Times New Roman" w:hAnsi="Times New Roman" w:cs="Times New Roman"/>
          <w:b/>
          <w:sz w:val="28"/>
          <w:szCs w:val="28"/>
        </w:rPr>
        <w:t>КЫРГЫЗ</w:t>
      </w:r>
      <w:r>
        <w:rPr>
          <w:rFonts w:ascii="Times New Roman" w:hAnsi="Times New Roman" w:cs="Times New Roman"/>
          <w:b/>
          <w:sz w:val="28"/>
          <w:szCs w:val="28"/>
        </w:rPr>
        <w:t xml:space="preserve"> РЕСПУБЛИК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АСЫНЫН </w:t>
      </w:r>
    </w:p>
    <w:p w:rsidR="00B73352" w:rsidRDefault="00134DBE" w:rsidP="00B733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ӨКМӨТҮНҮН ТОКТОМУ</w:t>
      </w:r>
    </w:p>
    <w:p w:rsidR="0030772E" w:rsidRPr="008F2420" w:rsidRDefault="0030772E" w:rsidP="00B733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7C1" w:rsidRDefault="005E37C1" w:rsidP="001A2B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1A2B56" w:rsidRPr="001A2B56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2013-жылдын 23-сентябрындагы № 519 “Кыргыз Республикасында автоунаа транспорту менен жүргүнчүлөрдү ташууларды уюштуруунун эрежелерин бекитүү жөнүндө” токтомуна өзгөртүү киргизүү жөнүндө</w:t>
      </w:r>
    </w:p>
    <w:p w:rsidR="00B73352" w:rsidRPr="0030772E" w:rsidRDefault="00B73352" w:rsidP="00B733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20804" w:rsidRDefault="001A2B56" w:rsidP="00F208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A2B5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айрым чечимдерин “Автомобиль транспорту жөнүндө” Кыргыз Республикасынын Мыйзамын</w:t>
      </w:r>
      <w:r w:rsidR="00F20804">
        <w:rPr>
          <w:rFonts w:ascii="Times New Roman" w:hAnsi="Times New Roman" w:cs="Times New Roman"/>
          <w:sz w:val="28"/>
          <w:szCs w:val="28"/>
          <w:lang w:val="ky-KG"/>
        </w:rPr>
        <w:t>ын 11-беренесине</w:t>
      </w:r>
      <w:r w:rsidRPr="001A2B56">
        <w:rPr>
          <w:rFonts w:ascii="Times New Roman" w:hAnsi="Times New Roman" w:cs="Times New Roman"/>
          <w:sz w:val="28"/>
          <w:szCs w:val="28"/>
          <w:lang w:val="ky-KG"/>
        </w:rPr>
        <w:t xml:space="preserve"> ылайык келтирүү максатында, “Кыргыз Республикасынын Өкмөтү жөнүндө” Кыргыз Республикасынын конституциялык Мыйзамынын 10 жана 17-беренелерин жетекчиликке алып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Кыргыз Республикасынын Өкмөтү </w:t>
      </w:r>
      <w:r w:rsidRPr="001A2B56">
        <w:rPr>
          <w:rFonts w:ascii="Times New Roman" w:hAnsi="Times New Roman" w:cs="Times New Roman"/>
          <w:sz w:val="28"/>
          <w:szCs w:val="28"/>
          <w:lang w:val="ky-KG"/>
        </w:rPr>
        <w:t>токтом кылат</w:t>
      </w:r>
      <w:r w:rsidR="00EF1558">
        <w:rPr>
          <w:rFonts w:ascii="Times New Roman" w:hAnsi="Times New Roman" w:cs="Times New Roman"/>
          <w:sz w:val="28"/>
          <w:szCs w:val="28"/>
          <w:lang w:val="ky-KG"/>
        </w:rPr>
        <w:t xml:space="preserve">: </w:t>
      </w:r>
      <w:bookmarkStart w:id="0" w:name="_GoBack"/>
      <w:bookmarkEnd w:id="0"/>
    </w:p>
    <w:p w:rsidR="00F20804" w:rsidRDefault="00B73352" w:rsidP="00F2080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</w:pPr>
      <w:r w:rsidRPr="00F20804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F20804" w:rsidRPr="00F2080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2013-жылдын 23-сентябрындагы № 519 “Кыргыз Республикасында автоунаа транспорту менен жүргүнчүлөрдү ташууларды уюштуруунун эрежелерин бекитүү жөнүндө” токтомуна төмөнкүдөй өзгөртүү киргизилсин:</w:t>
      </w:r>
      <w:r w:rsidRPr="0030772E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ab/>
      </w:r>
    </w:p>
    <w:p w:rsidR="00F20804" w:rsidRDefault="00F20804" w:rsidP="00F2080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</w:pPr>
      <w:r w:rsidRPr="00F20804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жогоруда көрсөтүлгөн токтом менен бекитилген, “Кыргыз Республикасында автоунаа транспорту менен жүргүнчүлөрдү ташууларды уюштуруунун эрежелеринде”:</w:t>
      </w:r>
    </w:p>
    <w:p w:rsidR="00F20804" w:rsidRDefault="00F20804" w:rsidP="00F2080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- 166 пункт </w:t>
      </w:r>
      <w:r w:rsidRPr="00F20804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төмөнкүдөй редакцияда баяндалсын:</w:t>
      </w:r>
    </w:p>
    <w:p w:rsidR="00F20804" w:rsidRDefault="00F20804" w:rsidP="00F2080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“166. </w:t>
      </w:r>
      <w:r w:rsidRPr="00F20804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Жалпы пайдалануудагы автомобиль транспортунда жүргүнчүлөрдү ташууга тарифтер автомобилдик ташуунун тарифтик саясатынын алкактарында жергиликтүү өз алдынча башкаруу органдары тарабынан белгиленет.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”.</w:t>
      </w:r>
    </w:p>
    <w:p w:rsidR="00B73352" w:rsidRDefault="00B73352" w:rsidP="00B73352">
      <w:pPr>
        <w:spacing w:after="0" w:line="240" w:lineRule="auto"/>
        <w:jc w:val="both"/>
        <w:rPr>
          <w:rFonts w:ascii="Times New Roman" w:hAnsi="Times New Roman" w:cs="Times New Roman"/>
          <w:vanish/>
          <w:sz w:val="28"/>
          <w:szCs w:val="28"/>
          <w:shd w:val="clear" w:color="auto" w:fill="FFFFFF"/>
        </w:rPr>
      </w:pPr>
    </w:p>
    <w:p w:rsidR="00B73352" w:rsidRDefault="00B73352" w:rsidP="00B73352">
      <w:pPr>
        <w:spacing w:after="0" w:line="240" w:lineRule="auto"/>
        <w:jc w:val="both"/>
        <w:rPr>
          <w:rFonts w:ascii="Times New Roman" w:hAnsi="Times New Roman" w:cs="Times New Roman"/>
          <w:vanish/>
          <w:sz w:val="28"/>
          <w:szCs w:val="28"/>
          <w:shd w:val="clear" w:color="auto" w:fill="FFFFFF"/>
        </w:rPr>
      </w:pPr>
    </w:p>
    <w:p w:rsidR="00B73352" w:rsidRDefault="00B73352" w:rsidP="00B73352">
      <w:pPr>
        <w:spacing w:after="0" w:line="240" w:lineRule="auto"/>
        <w:jc w:val="both"/>
        <w:rPr>
          <w:rFonts w:ascii="Times New Roman" w:hAnsi="Times New Roman" w:cs="Times New Roman"/>
          <w:vanish/>
          <w:sz w:val="28"/>
          <w:szCs w:val="28"/>
          <w:shd w:val="clear" w:color="auto" w:fill="FFFFFF"/>
        </w:rPr>
      </w:pPr>
    </w:p>
    <w:p w:rsidR="00B73352" w:rsidRDefault="00B73352" w:rsidP="00B73352">
      <w:pPr>
        <w:spacing w:after="0" w:line="240" w:lineRule="auto"/>
        <w:jc w:val="both"/>
        <w:rPr>
          <w:rFonts w:ascii="Times New Roman" w:hAnsi="Times New Roman" w:cs="Times New Roman"/>
          <w:vanish/>
          <w:sz w:val="28"/>
          <w:szCs w:val="28"/>
          <w:shd w:val="clear" w:color="auto" w:fill="FFFFFF"/>
        </w:rPr>
      </w:pPr>
    </w:p>
    <w:p w:rsidR="00B73352" w:rsidRDefault="00B73352" w:rsidP="00B73352">
      <w:pPr>
        <w:spacing w:after="0" w:line="240" w:lineRule="auto"/>
        <w:jc w:val="both"/>
        <w:rPr>
          <w:rFonts w:ascii="Times New Roman" w:hAnsi="Times New Roman" w:cs="Times New Roman"/>
          <w:vanish/>
          <w:sz w:val="28"/>
          <w:szCs w:val="28"/>
          <w:shd w:val="clear" w:color="auto" w:fill="FFFFFF"/>
        </w:rPr>
      </w:pPr>
    </w:p>
    <w:p w:rsidR="00B73352" w:rsidRPr="002A2212" w:rsidRDefault="00B73352" w:rsidP="00B73352">
      <w:pPr>
        <w:spacing w:after="0" w:line="240" w:lineRule="auto"/>
        <w:jc w:val="both"/>
        <w:rPr>
          <w:rFonts w:ascii="Times New Roman" w:hAnsi="Times New Roman" w:cs="Times New Roman"/>
          <w:vanish/>
          <w:sz w:val="28"/>
          <w:szCs w:val="28"/>
          <w:shd w:val="clear" w:color="auto" w:fill="FFFFFF"/>
        </w:rPr>
      </w:pPr>
    </w:p>
    <w:p w:rsidR="00EF1558" w:rsidRDefault="00D90E11" w:rsidP="00247CF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2</w:t>
      </w:r>
      <w:r w:rsidR="00B73352" w:rsidRPr="00E407D2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. </w:t>
      </w:r>
      <w:r w:rsidR="00EF1558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Бул токтом расмий жарыялангандан он беш күн өткөндөн кийин күчүнө кирет. </w:t>
      </w:r>
    </w:p>
    <w:p w:rsidR="00B73352" w:rsidRPr="00D90E11" w:rsidRDefault="00B73352" w:rsidP="00B733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73352" w:rsidRPr="008F2420" w:rsidRDefault="00B73352" w:rsidP="00B733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3352" w:rsidRPr="008F2420" w:rsidRDefault="00B73352" w:rsidP="003871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2420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8F2420">
        <w:rPr>
          <w:rFonts w:ascii="Times New Roman" w:hAnsi="Times New Roman" w:cs="Times New Roman"/>
          <w:b/>
          <w:sz w:val="28"/>
          <w:szCs w:val="28"/>
        </w:rPr>
        <w:tab/>
      </w:r>
      <w:r w:rsidRPr="008F2420">
        <w:rPr>
          <w:rFonts w:ascii="Times New Roman" w:hAnsi="Times New Roman" w:cs="Times New Roman"/>
          <w:b/>
          <w:sz w:val="28"/>
          <w:szCs w:val="28"/>
        </w:rPr>
        <w:tab/>
      </w:r>
      <w:r w:rsidRPr="008F2420">
        <w:rPr>
          <w:rFonts w:ascii="Times New Roman" w:hAnsi="Times New Roman" w:cs="Times New Roman"/>
          <w:b/>
          <w:sz w:val="28"/>
          <w:szCs w:val="28"/>
        </w:rPr>
        <w:tab/>
      </w:r>
      <w:r w:rsidRPr="008F2420">
        <w:rPr>
          <w:rFonts w:ascii="Times New Roman" w:hAnsi="Times New Roman" w:cs="Times New Roman"/>
          <w:b/>
          <w:sz w:val="28"/>
          <w:szCs w:val="28"/>
        </w:rPr>
        <w:tab/>
      </w:r>
      <w:r w:rsidRPr="008F2420">
        <w:rPr>
          <w:rFonts w:ascii="Times New Roman" w:hAnsi="Times New Roman" w:cs="Times New Roman"/>
          <w:b/>
          <w:sz w:val="28"/>
          <w:szCs w:val="28"/>
        </w:rPr>
        <w:tab/>
      </w:r>
      <w:r w:rsidRPr="008F2420">
        <w:rPr>
          <w:rFonts w:ascii="Times New Roman" w:hAnsi="Times New Roman" w:cs="Times New Roman"/>
          <w:b/>
          <w:sz w:val="28"/>
          <w:szCs w:val="28"/>
        </w:rPr>
        <w:tab/>
      </w:r>
      <w:r w:rsidR="003871BE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8F2420">
        <w:rPr>
          <w:rFonts w:ascii="Times New Roman" w:hAnsi="Times New Roman" w:cs="Times New Roman"/>
          <w:b/>
          <w:sz w:val="28"/>
          <w:szCs w:val="28"/>
        </w:rPr>
        <w:t>М.</w:t>
      </w:r>
      <w:r w:rsidR="003871BE">
        <w:rPr>
          <w:rFonts w:ascii="Times New Roman" w:hAnsi="Times New Roman" w:cs="Times New Roman"/>
          <w:b/>
          <w:sz w:val="28"/>
          <w:szCs w:val="28"/>
        </w:rPr>
        <w:t xml:space="preserve">Д. </w:t>
      </w:r>
      <w:proofErr w:type="spellStart"/>
      <w:r w:rsidRPr="008F2420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p w:rsidR="00B73352" w:rsidRPr="008F2420" w:rsidRDefault="00B73352" w:rsidP="00B733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3352" w:rsidRPr="008F2420" w:rsidRDefault="00B73352" w:rsidP="00B733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3352" w:rsidRPr="008F2420" w:rsidRDefault="00B73352" w:rsidP="00B733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3352" w:rsidRPr="008F2420" w:rsidRDefault="00B73352" w:rsidP="00B733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3352" w:rsidRPr="008F2420" w:rsidRDefault="00B73352" w:rsidP="00B733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3352" w:rsidRDefault="00B73352" w:rsidP="00B733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772E" w:rsidRDefault="0030772E" w:rsidP="00B733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E11" w:rsidRDefault="00D90E11" w:rsidP="00B733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E11" w:rsidRPr="00C31D10" w:rsidRDefault="00D90E11" w:rsidP="00D90E11">
      <w:pPr>
        <w:jc w:val="both"/>
        <w:rPr>
          <w:rFonts w:ascii="Times New Roman" w:hAnsi="Times New Roman" w:cs="Times New Roman"/>
          <w:sz w:val="24"/>
          <w:szCs w:val="24"/>
        </w:rPr>
      </w:pPr>
      <w:r w:rsidRPr="00C31D10">
        <w:rPr>
          <w:rFonts w:ascii="Times New Roman" w:hAnsi="Times New Roman" w:cs="Times New Roman"/>
          <w:sz w:val="24"/>
          <w:szCs w:val="24"/>
        </w:rPr>
        <w:t>Министр______________</w:t>
      </w:r>
      <w:proofErr w:type="spellStart"/>
      <w:r w:rsidRPr="00C31D10">
        <w:rPr>
          <w:rFonts w:ascii="Times New Roman" w:hAnsi="Times New Roman" w:cs="Times New Roman"/>
          <w:sz w:val="24"/>
          <w:szCs w:val="24"/>
        </w:rPr>
        <w:t>Ж.Бейшенов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«____»______________ 2020</w:t>
      </w:r>
      <w:r>
        <w:rPr>
          <w:rFonts w:ascii="Times New Roman" w:hAnsi="Times New Roman" w:cs="Times New Roman"/>
          <w:sz w:val="24"/>
          <w:szCs w:val="24"/>
          <w:lang w:val="ky-KG"/>
        </w:rPr>
        <w:t>-ж</w:t>
      </w:r>
      <w:r w:rsidRPr="00C31D10">
        <w:rPr>
          <w:rFonts w:ascii="Times New Roman" w:hAnsi="Times New Roman" w:cs="Times New Roman"/>
          <w:sz w:val="24"/>
          <w:szCs w:val="24"/>
        </w:rPr>
        <w:t xml:space="preserve">.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C31D10" w:rsidRPr="00D90E11" w:rsidRDefault="00D90E11" w:rsidP="00D90E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D10">
        <w:rPr>
          <w:rFonts w:ascii="Times New Roman" w:hAnsi="Times New Roman" w:cs="Times New Roman"/>
          <w:sz w:val="24"/>
          <w:szCs w:val="24"/>
        </w:rPr>
        <w:t>ЮС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башчысы</w:t>
      </w:r>
      <w:r w:rsidRPr="00C31D10">
        <w:rPr>
          <w:rFonts w:ascii="Times New Roman" w:hAnsi="Times New Roman" w:cs="Times New Roman"/>
          <w:sz w:val="24"/>
          <w:szCs w:val="24"/>
        </w:rPr>
        <w:t>__________</w:t>
      </w:r>
      <w:proofErr w:type="spellStart"/>
      <w:r w:rsidRPr="00C31D10">
        <w:rPr>
          <w:rFonts w:ascii="Times New Roman" w:hAnsi="Times New Roman" w:cs="Times New Roman"/>
          <w:sz w:val="24"/>
          <w:szCs w:val="24"/>
        </w:rPr>
        <w:t>У.Смаилов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«____»______________ 2020</w:t>
      </w:r>
      <w:r>
        <w:rPr>
          <w:rFonts w:ascii="Times New Roman" w:hAnsi="Times New Roman" w:cs="Times New Roman"/>
          <w:sz w:val="24"/>
          <w:szCs w:val="24"/>
          <w:lang w:val="ky-KG"/>
        </w:rPr>
        <w:t>-ж</w:t>
      </w:r>
      <w:r>
        <w:rPr>
          <w:rFonts w:ascii="Times New Roman" w:hAnsi="Times New Roman" w:cs="Times New Roman"/>
          <w:sz w:val="24"/>
          <w:szCs w:val="24"/>
        </w:rPr>
        <w:t xml:space="preserve">.                              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31D10" w:rsidRPr="00D90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352"/>
    <w:rsid w:val="00134DBE"/>
    <w:rsid w:val="001407FC"/>
    <w:rsid w:val="001A2B56"/>
    <w:rsid w:val="00247CF9"/>
    <w:rsid w:val="0030772E"/>
    <w:rsid w:val="003871BE"/>
    <w:rsid w:val="00387F76"/>
    <w:rsid w:val="005E37C1"/>
    <w:rsid w:val="00834A74"/>
    <w:rsid w:val="00A05463"/>
    <w:rsid w:val="00B73352"/>
    <w:rsid w:val="00C31D10"/>
    <w:rsid w:val="00D90E11"/>
    <w:rsid w:val="00EF1558"/>
    <w:rsid w:val="00F2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tktekst"/>
    <w:basedOn w:val="a"/>
    <w:rsid w:val="00B73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tktekst"/>
    <w:basedOn w:val="a"/>
    <w:rsid w:val="00B73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2020-01-13T03:35:00Z</dcterms:created>
  <dcterms:modified xsi:type="dcterms:W3CDTF">2020-03-19T04:38:00Z</dcterms:modified>
</cp:coreProperties>
</file>